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A8016B" w:rsidR="00855B4C" w:rsidRPr="005A23D5" w:rsidRDefault="00000877"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B0FFFD" w:rsidR="00855B4C" w:rsidRPr="005A23D5" w:rsidRDefault="0000087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25D1EB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087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29FB2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087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087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95C4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087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087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D7F45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0087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087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9C079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087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0087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82F274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0087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47EA3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0877">
        <w:rPr>
          <w:rFonts w:ascii="Trebuchet MS" w:hAnsi="Trebuchet MS" w:cs="Arial"/>
          <w:b w:val="0"/>
          <w:szCs w:val="22"/>
        </w:rPr>
        <w:t>CIRCUITO CAQUEZA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00877">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DAAB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087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C401F53" w:rsidR="003B33B3" w:rsidRDefault="00984A3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FE778F" wp14:editId="72A0799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114A3" w14:textId="77777777" w:rsidR="00000877" w:rsidRDefault="000008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B3D1A" w14:textId="77777777" w:rsidR="00000877" w:rsidRDefault="0000087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28751" w14:textId="77777777" w:rsidR="00000877" w:rsidRDefault="000008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63566" w14:textId="77777777" w:rsidR="00000877" w:rsidRDefault="000008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C6240" w14:textId="77777777" w:rsidR="00000877" w:rsidRDefault="000008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0877"/>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84A3C"/>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2023-09-11T14:22:00Z</dcterms:modified>
</cp:coreProperties>
</file>